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67" w:rsidRPr="007C44AC" w:rsidRDefault="00186BEF" w:rsidP="00B12AAA">
      <w:pPr>
        <w:pStyle w:val="Heading2"/>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-368300</wp:posOffset>
                </wp:positionV>
                <wp:extent cx="1828800" cy="377825"/>
                <wp:effectExtent l="0" t="0" r="0" b="3175"/>
                <wp:wrapTight wrapText="bothSides">
                  <wp:wrapPolygon edited="0">
                    <wp:start x="0" y="0"/>
                    <wp:lineTo x="21600" y="0"/>
                    <wp:lineTo x="21600" y="21600"/>
                    <wp:lineTo x="0" y="2160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AAA" w:rsidRPr="000E60C2" w:rsidRDefault="00B12AAA" w:rsidP="00B12AAA">
                            <w:pPr>
                              <w:rPr>
                                <w:rFonts w:ascii="Papyrus" w:hAnsi="Papyrus"/>
                                <w:color w:val="403152"/>
                                <w:sz w:val="16"/>
                              </w:rPr>
                            </w:pPr>
                            <w:r w:rsidRPr="000E60C2">
                              <w:rPr>
                                <w:rFonts w:ascii="Papyrus"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0;margin-top:-28.95pt;width:2in;height: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GOZbECAAC5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" filled="f" stroked="f">
                <v:textbox inset=",7.2pt,,7.2pt">
                  <w:txbxContent>
                    <w:p w:rsidR="00B12AAA" w:rsidRPr="000E60C2" w:rsidRDefault="00B12AAA" w:rsidP="00B12AAA">
                      <w:pPr>
                        <w:rPr>
                          <w:rFonts w:ascii="Papyrus" w:hAnsi="Papyrus"/>
                          <w:color w:val="403152"/>
                          <w:sz w:val="16"/>
                        </w:rPr>
                      </w:pPr>
                      <w:r w:rsidRPr="000E60C2">
                        <w:rPr>
                          <w:rFonts w:ascii="Papyrus" w:hAnsi="Papyrus"/>
                          <w:color w:val="403152"/>
                          <w:sz w:val="16"/>
                        </w:rPr>
                        <w:t>Data Literacy Project</w:t>
                      </w:r>
                    </w:p>
                  </w:txbxContent>
                </v:textbox>
                <w10:wrap type="tight"/>
              </v:shape>
            </w:pict>
          </mc:Fallback>
        </mc:AlternateContent>
      </w:r>
      <w:r>
        <w:rPr>
          <w:b w:val="0"/>
          <w:bCs w:val="0"/>
          <w:noProof/>
        </w:rPr>
        <w:drawing>
          <wp:anchor distT="0" distB="0" distL="114300" distR="114300" simplePos="0" relativeHeight="251657728" behindDoc="0" locked="0" layoutInCell="1" allowOverlap="1">
            <wp:simplePos x="0" y="0"/>
            <wp:positionH relativeFrom="column">
              <wp:posOffset>-685165</wp:posOffset>
            </wp:positionH>
            <wp:positionV relativeFrom="paragraph">
              <wp:posOffset>-456565</wp:posOffset>
            </wp:positionV>
            <wp:extent cx="604520" cy="457200"/>
            <wp:effectExtent l="0" t="0" r="5080" b="0"/>
            <wp:wrapTight wrapText="bothSides">
              <wp:wrapPolygon edited="0">
                <wp:start x="0" y="0"/>
                <wp:lineTo x="0" y="20400"/>
                <wp:lineTo x="20874" y="20400"/>
                <wp:lineTo x="20874"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How many major e</w:t>
      </w:r>
      <w:r w:rsidRPr="007C44AC">
        <w:t xml:space="preserve">arthquakes </w:t>
      </w:r>
      <w:r>
        <w:t>occur worldwide each</w:t>
      </w:r>
      <w:r w:rsidRPr="007C44AC">
        <w:t xml:space="preserve"> year</w:t>
      </w:r>
      <w:r>
        <w:t>?</w:t>
      </w:r>
    </w:p>
    <w:p w:rsidR="00B12AAA" w:rsidRPr="007C44AC" w:rsidRDefault="00B12AAA" w:rsidP="00B12AAA">
      <w:pPr>
        <w:rPr>
          <w:rFonts w:ascii="Calibri" w:hAnsi="Calibri"/>
        </w:rPr>
      </w:pPr>
    </w:p>
    <w:p w:rsidR="00B12AAA" w:rsidRPr="007C44AC" w:rsidRDefault="00B12AAA" w:rsidP="00B12AAA">
      <w:pPr>
        <w:tabs>
          <w:tab w:val="left" w:pos="90"/>
        </w:tabs>
        <w:ind w:left="90"/>
        <w:rPr>
          <w:rFonts w:ascii="Calibri" w:hAnsi="Calibri"/>
        </w:rPr>
      </w:pPr>
      <w:r w:rsidRPr="007C44AC">
        <w:rPr>
          <w:rFonts w:ascii="Calibri" w:hAnsi="Calibri"/>
          <w:b/>
        </w:rPr>
        <w:t>Background</w:t>
      </w:r>
      <w:r w:rsidRPr="007C44AC">
        <w:rPr>
          <w:rFonts w:ascii="Calibri" w:hAnsi="Calibri"/>
        </w:rPr>
        <w:t>:</w:t>
      </w:r>
      <w:r>
        <w:rPr>
          <w:rFonts w:ascii="Calibri" w:hAnsi="Calibri"/>
        </w:rPr>
        <w:t xml:space="preserve"> As you might expect, each year a different number of major earthquakes occurs around the globe.  We’ll call an earthquake major if it is 7.0 or greater on the Richter scale.  (For comparison, the quake that occurred in southern Maine in October 2012 was 4.3).  A dot plot is a great way to see at a glance how many major earthquakes typically occur around the world each year.</w:t>
      </w:r>
    </w:p>
    <w:p w:rsidR="00B12AAA" w:rsidRPr="007C44AC" w:rsidRDefault="00B12AAA" w:rsidP="00B12AAA">
      <w:pPr>
        <w:tabs>
          <w:tab w:val="left" w:pos="90"/>
        </w:tabs>
        <w:ind w:left="90"/>
        <w:rPr>
          <w:rFonts w:ascii="Calibri" w:hAnsi="Calibri"/>
          <w:b/>
        </w:rPr>
      </w:pPr>
    </w:p>
    <w:p w:rsidR="00B12AAA" w:rsidRPr="00A06A27" w:rsidRDefault="00B12AAA" w:rsidP="00B12AAA">
      <w:pPr>
        <w:tabs>
          <w:tab w:val="left" w:pos="90"/>
        </w:tabs>
        <w:ind w:left="90"/>
        <w:rPr>
          <w:rFonts w:ascii="Calibri" w:hAnsi="Calibri"/>
          <w:b/>
          <w:i/>
          <w:noProof/>
        </w:rPr>
      </w:pPr>
      <w:r w:rsidRPr="00A06A27">
        <w:rPr>
          <w:rFonts w:ascii="Calibri" w:hAnsi="Calibri"/>
          <w:b/>
        </w:rPr>
        <w:t xml:space="preserve">Question: </w:t>
      </w:r>
      <w:r w:rsidRPr="00A06A27">
        <w:rPr>
          <w:rFonts w:ascii="Calibri" w:hAnsi="Calibri"/>
          <w:b/>
          <w:i/>
        </w:rPr>
        <w:t>How many major earthquakes (≥ 7.0) occur around the world in a year?</w:t>
      </w:r>
    </w:p>
    <w:p w:rsidR="00B12AAA" w:rsidRPr="00A06A27" w:rsidRDefault="00B12AAA" w:rsidP="00B12AAA">
      <w:pPr>
        <w:tabs>
          <w:tab w:val="left" w:pos="90"/>
        </w:tabs>
        <w:ind w:left="90"/>
        <w:rPr>
          <w:rFonts w:ascii="Calibri" w:hAnsi="Calibri"/>
          <w:noProof/>
        </w:rPr>
      </w:pPr>
      <w:r>
        <w:rPr>
          <w:rFonts w:ascii="Calibri" w:hAnsi="Calibri"/>
          <w:noProof/>
        </w:rPr>
        <w:t>The sample below includes earthquakes from 1900 to 1999.</w:t>
      </w:r>
      <w:r w:rsidRPr="00A06A27">
        <w:rPr>
          <w:rFonts w:ascii="Calibri" w:hAnsi="Calibri"/>
          <w:noProof/>
        </w:rPr>
        <w:t xml:space="preserve"> </w:t>
      </w:r>
    </w:p>
    <w:p w:rsidR="00B12AAA" w:rsidRPr="007C44AC" w:rsidRDefault="00B12AAA" w:rsidP="00B12AAA">
      <w:pPr>
        <w:tabs>
          <w:tab w:val="left" w:pos="90"/>
        </w:tabs>
        <w:ind w:left="90"/>
        <w:rPr>
          <w:rFonts w:ascii="Calibri" w:hAnsi="Calibri"/>
          <w:b/>
          <w:noProof/>
        </w:rPr>
      </w:pPr>
    </w:p>
    <w:p w:rsidR="00B12AAA" w:rsidRPr="007C44AC" w:rsidRDefault="00186BEF" w:rsidP="00B12AAA">
      <w:pPr>
        <w:tabs>
          <w:tab w:val="left" w:pos="90"/>
        </w:tabs>
        <w:ind w:left="90"/>
        <w:jc w:val="center"/>
        <w:rPr>
          <w:rFonts w:ascii="Calibri" w:hAnsi="Calibri"/>
          <w:b/>
        </w:rPr>
      </w:pPr>
      <w:r>
        <w:rPr>
          <w:rFonts w:ascii="Calibri" w:hAnsi="Calibri"/>
          <w:noProof/>
          <w:sz w:val="22"/>
        </w:rPr>
        <mc:AlternateContent>
          <mc:Choice Requires="wps">
            <w:drawing>
              <wp:anchor distT="0" distB="0" distL="114300" distR="114300" simplePos="0" relativeHeight="251656704" behindDoc="0" locked="0" layoutInCell="1" allowOverlap="1">
                <wp:simplePos x="0" y="0"/>
                <wp:positionH relativeFrom="column">
                  <wp:posOffset>498475</wp:posOffset>
                </wp:positionH>
                <wp:positionV relativeFrom="paragraph">
                  <wp:posOffset>678180</wp:posOffset>
                </wp:positionV>
                <wp:extent cx="914400" cy="457200"/>
                <wp:effectExtent l="3175" t="508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AAA" w:rsidRPr="007C44AC" w:rsidRDefault="00B12AAA">
                            <w:pPr>
                              <w:rPr>
                                <w:rFonts w:ascii="Geneva" w:hAnsi="Geneva"/>
                                <w:sz w:val="18"/>
                              </w:rPr>
                            </w:pPr>
                            <w:r w:rsidRPr="007C44AC">
                              <w:rPr>
                                <w:rFonts w:ascii="Geneva" w:hAnsi="Geneva"/>
                                <w:sz w:val="18"/>
                              </w:rPr>
                              <w:t>Frequency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9.25pt;margin-top:53.4pt;width:1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" filled="f" stroked="f">
                <v:textbox inset=",7.2pt,,7.2pt">
                  <w:txbxContent>
                    <w:p w:rsidR="00B12AAA" w:rsidRPr="007C44AC" w:rsidRDefault="00B12AAA">
                      <w:pPr>
                        <w:rPr>
                          <w:rFonts w:ascii="Geneva" w:hAnsi="Geneva"/>
                          <w:sz w:val="18"/>
                        </w:rPr>
                      </w:pPr>
                      <w:r w:rsidRPr="007C44AC">
                        <w:rPr>
                          <w:rFonts w:ascii="Geneva" w:hAnsi="Geneva"/>
                          <w:sz w:val="18"/>
                        </w:rPr>
                        <w:t>Frequency</w:t>
                      </w:r>
                    </w:p>
                  </w:txbxContent>
                </v:textbox>
              </v:shape>
            </w:pict>
          </mc:Fallback>
        </mc:AlternateContent>
      </w:r>
      <w:r>
        <w:rPr>
          <w:rFonts w:ascii="Calibri" w:hAnsi="Calibri"/>
          <w:b/>
          <w:noProof/>
        </w:rPr>
        <w:drawing>
          <wp:inline distT="0" distB="0" distL="0" distR="0">
            <wp:extent cx="3627120" cy="1767840"/>
            <wp:effectExtent l="0" t="0" r="5080" b="10160"/>
            <wp:docPr id="1" name="Picture 1" descr=":Earthquakes per yr 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quakes per yr d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120" cy="1767840"/>
                    </a:xfrm>
                    <a:prstGeom prst="rect">
                      <a:avLst/>
                    </a:prstGeom>
                    <a:noFill/>
                    <a:ln>
                      <a:noFill/>
                    </a:ln>
                  </pic:spPr>
                </pic:pic>
              </a:graphicData>
            </a:graphic>
          </wp:inline>
        </w:drawing>
      </w:r>
    </w:p>
    <w:p w:rsidR="00B12AAA" w:rsidRPr="007C44AC" w:rsidRDefault="00B12AAA" w:rsidP="00B12AAA">
      <w:pPr>
        <w:tabs>
          <w:tab w:val="left" w:pos="90"/>
        </w:tabs>
        <w:ind w:left="90"/>
        <w:jc w:val="center"/>
        <w:rPr>
          <w:rFonts w:ascii="Calibri" w:hAnsi="Calibri"/>
        </w:rPr>
      </w:pPr>
      <w:r w:rsidRPr="007C44AC">
        <w:rPr>
          <w:rFonts w:ascii="Calibri" w:hAnsi="Calibri"/>
          <w:sz w:val="20"/>
        </w:rPr>
        <w:t>Source: US Geological Survey, http://earthquake.usgs.gov</w:t>
      </w:r>
    </w:p>
    <w:p w:rsidR="00B12AAA" w:rsidRPr="00A27E40" w:rsidRDefault="00B12AAA" w:rsidP="00B12AAA">
      <w:pPr>
        <w:rPr>
          <w:rFonts w:ascii="Calibri" w:hAnsi="Calibri"/>
        </w:rPr>
      </w:pPr>
      <w:r w:rsidRPr="008A5373">
        <w:rPr>
          <w:rFonts w:ascii="Calibri" w:hAnsi="Calibri"/>
        </w:rPr>
        <w:tab/>
      </w:r>
      <w:r w:rsidRPr="008A5373">
        <w:rPr>
          <w:rFonts w:ascii="Calibri" w:hAnsi="Calibri"/>
        </w:rPr>
        <w:tab/>
      </w:r>
      <w:r w:rsidRPr="008A5373">
        <w:rPr>
          <w:rFonts w:ascii="Calibri" w:hAnsi="Calibri"/>
        </w:rPr>
        <w:tab/>
      </w:r>
      <w:r w:rsidRPr="008A5373">
        <w:rPr>
          <w:rFonts w:ascii="Calibri" w:hAnsi="Calibri"/>
        </w:rPr>
        <w:tab/>
      </w:r>
      <w:r w:rsidRPr="008A5373">
        <w:rPr>
          <w:rFonts w:ascii="Calibri" w:hAnsi="Calibri"/>
        </w:rPr>
        <w:tab/>
      </w:r>
      <w:r w:rsidRPr="008A5373">
        <w:rPr>
          <w:rFonts w:ascii="Calibri" w:hAnsi="Calibri"/>
        </w:rPr>
        <w:tab/>
      </w:r>
    </w:p>
    <w:p w:rsidR="00B12AAA" w:rsidRDefault="00B12AAA" w:rsidP="00B12AAA">
      <w:pPr>
        <w:rPr>
          <w:rFonts w:ascii="Calibri" w:hAnsi="Calibri"/>
        </w:rPr>
      </w:pPr>
    </w:p>
    <w:p w:rsidR="00B12AAA" w:rsidRDefault="00B12AAA" w:rsidP="00B12AAA">
      <w:pPr>
        <w:pStyle w:val="ListParagraph"/>
        <w:numPr>
          <w:ilvl w:val="0"/>
          <w:numId w:val="5"/>
        </w:numPr>
        <w:rPr>
          <w:rFonts w:ascii="Calibri" w:hAnsi="Calibri"/>
        </w:rPr>
      </w:pPr>
      <w:r>
        <w:rPr>
          <w:rFonts w:ascii="Calibri" w:hAnsi="Calibri"/>
        </w:rPr>
        <w:t>What does each dot in the graph represent?</w:t>
      </w:r>
    </w:p>
    <w:p w:rsidR="00B12AAA" w:rsidRDefault="00B12AAA" w:rsidP="00B12AAA">
      <w:pPr>
        <w:rPr>
          <w:rFonts w:ascii="Calibri" w:hAnsi="Calibri"/>
        </w:rPr>
      </w:pPr>
    </w:p>
    <w:p w:rsidR="00B12AAA" w:rsidRPr="00A27E40" w:rsidRDefault="00B12AAA" w:rsidP="00B12AAA">
      <w:pPr>
        <w:rPr>
          <w:rFonts w:ascii="Calibri" w:hAnsi="Calibri"/>
        </w:rPr>
      </w:pPr>
    </w:p>
    <w:p w:rsidR="00B12AAA" w:rsidRDefault="00B12AAA" w:rsidP="00B12AAA">
      <w:pPr>
        <w:pStyle w:val="ListParagraph"/>
        <w:numPr>
          <w:ilvl w:val="0"/>
          <w:numId w:val="5"/>
        </w:numPr>
        <w:rPr>
          <w:rFonts w:ascii="Calibri" w:hAnsi="Calibri"/>
        </w:rPr>
      </w:pPr>
      <w:r w:rsidRPr="008A5373">
        <w:rPr>
          <w:rFonts w:ascii="Calibri" w:hAnsi="Calibri"/>
        </w:rPr>
        <w:t>How would you describe the variability in the number of major earthquakes that occur around the world each year?</w:t>
      </w:r>
    </w:p>
    <w:p w:rsidR="00B12AAA" w:rsidRPr="00A27E40" w:rsidRDefault="00B12AAA" w:rsidP="00B12AAA">
      <w:pPr>
        <w:rPr>
          <w:rFonts w:ascii="Calibri" w:hAnsi="Calibri"/>
        </w:rPr>
      </w:pPr>
    </w:p>
    <w:p w:rsidR="00B12AAA" w:rsidRDefault="00B12AAA" w:rsidP="00B12AAA">
      <w:pPr>
        <w:rPr>
          <w:rFonts w:ascii="Calibri" w:hAnsi="Calibri"/>
        </w:rPr>
      </w:pPr>
    </w:p>
    <w:p w:rsidR="00B12AAA" w:rsidRDefault="00B12AAA" w:rsidP="00B12AAA">
      <w:pPr>
        <w:rPr>
          <w:rFonts w:ascii="Calibri" w:hAnsi="Calibri"/>
        </w:rPr>
      </w:pPr>
    </w:p>
    <w:p w:rsidR="00B12AAA" w:rsidRDefault="00B12AAA" w:rsidP="00B12AAA">
      <w:pPr>
        <w:rPr>
          <w:rFonts w:ascii="Calibri" w:hAnsi="Calibri"/>
        </w:rPr>
      </w:pPr>
    </w:p>
    <w:p w:rsidR="00B12AAA" w:rsidRDefault="00B12AAA" w:rsidP="00B12AAA">
      <w:pPr>
        <w:rPr>
          <w:rFonts w:ascii="Calibri" w:hAnsi="Calibri"/>
        </w:rPr>
      </w:pPr>
    </w:p>
    <w:p w:rsidR="00B12AAA" w:rsidRDefault="00B12AAA" w:rsidP="00B12AAA">
      <w:pPr>
        <w:rPr>
          <w:rFonts w:ascii="Calibri" w:hAnsi="Calibri"/>
        </w:rPr>
      </w:pPr>
    </w:p>
    <w:p w:rsidR="00B12AAA" w:rsidRPr="0079356F" w:rsidRDefault="00B12AAA" w:rsidP="00B12AAA">
      <w:pPr>
        <w:rPr>
          <w:rFonts w:ascii="Calibri" w:hAnsi="Calibri"/>
        </w:rPr>
      </w:pPr>
    </w:p>
    <w:p w:rsidR="00B12AAA" w:rsidRPr="0079356F" w:rsidRDefault="00B12AAA" w:rsidP="00B12AAA">
      <w:pPr>
        <w:pStyle w:val="ListParagraph"/>
        <w:numPr>
          <w:ilvl w:val="0"/>
          <w:numId w:val="5"/>
        </w:numPr>
        <w:rPr>
          <w:rFonts w:ascii="Calibri" w:hAnsi="Calibri"/>
        </w:rPr>
      </w:pPr>
      <w:r w:rsidRPr="00A06A27">
        <w:rPr>
          <w:rFonts w:ascii="Calibri" w:hAnsi="Calibri"/>
          <w:b/>
        </w:rPr>
        <w:t>Extended thinking</w:t>
      </w:r>
      <w:r>
        <w:rPr>
          <w:rFonts w:ascii="Calibri" w:hAnsi="Calibri"/>
        </w:rPr>
        <w:t xml:space="preserve">: In 2011 there were a total of 20 earthquakes worldwide that were magnitude 7.0 or greater.  How many major earthquakes </w:t>
      </w:r>
      <w:r w:rsidRPr="00A06A27">
        <w:rPr>
          <w:rFonts w:ascii="Calibri" w:hAnsi="Calibri"/>
          <w:i/>
        </w:rPr>
        <w:t>do you think are likely to occur in</w:t>
      </w:r>
      <w:r>
        <w:rPr>
          <w:rFonts w:ascii="Calibri" w:hAnsi="Calibri"/>
        </w:rPr>
        <w:t xml:space="preserve"> 2012?</w:t>
      </w:r>
    </w:p>
    <w:p w:rsidR="00B12AAA" w:rsidRPr="007C44AC" w:rsidRDefault="00B12AAA" w:rsidP="00B12AAA">
      <w:pPr>
        <w:rPr>
          <w:rFonts w:ascii="Calibri" w:hAnsi="Calibri"/>
          <w:sz w:val="22"/>
        </w:rPr>
      </w:pPr>
    </w:p>
    <w:p w:rsidR="00B12AAA" w:rsidRPr="007C44AC" w:rsidRDefault="00B12AAA" w:rsidP="00B12AAA">
      <w:pPr>
        <w:rPr>
          <w:rFonts w:ascii="Calibri" w:hAnsi="Calibri"/>
          <w:sz w:val="22"/>
        </w:rPr>
      </w:pPr>
    </w:p>
    <w:p w:rsidR="00B12AAA" w:rsidRPr="007C44AC" w:rsidRDefault="00B12AAA" w:rsidP="00B12AAA">
      <w:pPr>
        <w:rPr>
          <w:rFonts w:ascii="Calibri" w:hAnsi="Calibri"/>
          <w:sz w:val="22"/>
        </w:rPr>
      </w:pPr>
    </w:p>
    <w:sectPr w:rsidR="00B12AAA" w:rsidRPr="007C44AC" w:rsidSect="00B12AA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6BEF">
      <w:r>
        <w:separator/>
      </w:r>
    </w:p>
  </w:endnote>
  <w:endnote w:type="continuationSeparator" w:id="0">
    <w:p w:rsidR="00000000" w:rsidRDefault="0018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AA" w:rsidRDefault="00B12A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AA" w:rsidRPr="00F9267D" w:rsidRDefault="00B12AAA">
    <w:pPr>
      <w:pStyle w:val="Footer"/>
      <w:rPr>
        <w:rFonts w:ascii="Times New Roman" w:hAnsi="Times New Roman"/>
        <w:color w:val="7F7F7F"/>
        <w:sz w:val="18"/>
      </w:rPr>
    </w:pPr>
    <w:r>
      <w:rPr>
        <w:rFonts w:ascii="Times New Roman" w:hAnsi="Times New Roman"/>
        <w:color w:val="7F7F7F"/>
        <w:sz w:val="18"/>
      </w:rPr>
      <w:t>Data file: DL_Earthquakes US-Japan data (1891-2010)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AA" w:rsidRDefault="00B12A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6BEF">
      <w:r>
        <w:separator/>
      </w:r>
    </w:p>
  </w:footnote>
  <w:footnote w:type="continuationSeparator" w:id="0">
    <w:p w:rsidR="00000000" w:rsidRDefault="00186B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AA" w:rsidRDefault="00B12A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AA" w:rsidRPr="008A5373" w:rsidRDefault="00B12AAA" w:rsidP="00B12AAA">
    <w:pPr>
      <w:pStyle w:val="Header"/>
      <w:tabs>
        <w:tab w:val="left" w:pos="5760"/>
      </w:tabs>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Times New Roman" w:hAnsi="Times New Roman"/>
        <w:color w:val="7F7F7F"/>
        <w:sz w:val="18"/>
      </w:rPr>
      <w:t>ML2-PRAC_Earthquakes.docx</w:t>
    </w:r>
    <w:r w:rsidR="00186BEF">
      <w:rPr>
        <w:rFonts w:ascii="Times New Roman" w:hAnsi="Times New Roman"/>
        <w:color w:val="7F7F7F"/>
        <w:sz w:val="18"/>
      </w:rPr>
      <w:t xml:space="preserve"> 21NOV2013</w:t>
    </w:r>
    <w:bookmarkStart w:id="0" w:name="_GoBack"/>
    <w:bookmarkEnd w:id="0"/>
    <w:r w:rsidRPr="008A5373">
      <w:rPr>
        <w:rFonts w:ascii="Calibri" w:hAnsi="Calibri"/>
        <w:sz w:val="22"/>
      </w:rPr>
      <w:tab/>
    </w:r>
    <w:r w:rsidRPr="008A5373">
      <w:rPr>
        <w:rFonts w:ascii="Calibri" w:hAnsi="Calibri"/>
        <w:sz w:val="22"/>
      </w:rPr>
      <w:tab/>
    </w:r>
  </w:p>
  <w:p w:rsidR="00B12AAA" w:rsidRPr="008A5373" w:rsidRDefault="00B12AAA" w:rsidP="00B12AAA">
    <w:pPr>
      <w:pStyle w:val="Header"/>
      <w:tabs>
        <w:tab w:val="left" w:pos="5760"/>
      </w:tabs>
      <w:jc w:val="both"/>
      <w:rPr>
        <w:rFonts w:ascii="Calibri" w:hAnsi="Calibri"/>
        <w:sz w:val="22"/>
      </w:rPr>
    </w:pPr>
    <w:r w:rsidRPr="008A5373">
      <w:rPr>
        <w:rFonts w:ascii="Calibri" w:hAnsi="Calibri"/>
        <w:sz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AA" w:rsidRDefault="00B12A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35C7"/>
    <w:multiLevelType w:val="multilevel"/>
    <w:tmpl w:val="1960F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0A1332"/>
    <w:multiLevelType w:val="hybridMultilevel"/>
    <w:tmpl w:val="0E345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20417"/>
    <w:multiLevelType w:val="hybridMultilevel"/>
    <w:tmpl w:val="1960F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1399D"/>
    <w:multiLevelType w:val="hybridMultilevel"/>
    <w:tmpl w:val="1960F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3223C"/>
    <w:multiLevelType w:val="hybridMultilevel"/>
    <w:tmpl w:val="24762194"/>
    <w:lvl w:ilvl="0" w:tplc="7FB4C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08704F"/>
    <w:multiLevelType w:val="hybridMultilevel"/>
    <w:tmpl w:val="A8B0D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E7"/>
    <w:rsid w:val="00186BEF"/>
    <w:rsid w:val="00B12AA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egrouptable v:ext="edit">
        <o:entry new="1" old="0"/>
        <o:entry new="2" old="0"/>
        <o:entry new="3" old="0"/>
      </o:regrouptable>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E7"/>
    <w:rPr>
      <w:sz w:val="24"/>
      <w:szCs w:val="24"/>
    </w:rPr>
  </w:style>
  <w:style w:type="paragraph" w:styleId="Heading2">
    <w:name w:val="heading 2"/>
    <w:basedOn w:val="Normal"/>
    <w:next w:val="Normal"/>
    <w:link w:val="Heading2Char"/>
    <w:uiPriority w:val="9"/>
    <w:unhideWhenUsed/>
    <w:qFormat/>
    <w:rsid w:val="00A16C0D"/>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16C0D"/>
    <w:rPr>
      <w:rFonts w:ascii="Calibri" w:eastAsia="Times New Roman" w:hAnsi="Calibri" w:cs="Times New Roman"/>
      <w:b/>
      <w:bCs/>
      <w:color w:val="4F81BD"/>
      <w:sz w:val="26"/>
      <w:szCs w:val="26"/>
    </w:rPr>
  </w:style>
  <w:style w:type="paragraph" w:styleId="ListParagraph">
    <w:name w:val="List Paragraph"/>
    <w:basedOn w:val="Normal"/>
    <w:uiPriority w:val="34"/>
    <w:qFormat/>
    <w:rsid w:val="00D06EE7"/>
    <w:pPr>
      <w:ind w:left="720"/>
      <w:contextualSpacing/>
    </w:pPr>
  </w:style>
  <w:style w:type="paragraph" w:styleId="Header">
    <w:name w:val="header"/>
    <w:basedOn w:val="Normal"/>
    <w:link w:val="HeaderChar"/>
    <w:uiPriority w:val="99"/>
    <w:unhideWhenUsed/>
    <w:rsid w:val="00532F24"/>
    <w:pPr>
      <w:tabs>
        <w:tab w:val="center" w:pos="4320"/>
        <w:tab w:val="right" w:pos="8640"/>
      </w:tabs>
    </w:pPr>
  </w:style>
  <w:style w:type="character" w:customStyle="1" w:styleId="HeaderChar">
    <w:name w:val="Header Char"/>
    <w:basedOn w:val="DefaultParagraphFont"/>
    <w:link w:val="Header"/>
    <w:uiPriority w:val="99"/>
    <w:rsid w:val="00532F24"/>
  </w:style>
  <w:style w:type="paragraph" w:styleId="Footer">
    <w:name w:val="footer"/>
    <w:basedOn w:val="Normal"/>
    <w:link w:val="FooterChar"/>
    <w:uiPriority w:val="99"/>
    <w:semiHidden/>
    <w:unhideWhenUsed/>
    <w:rsid w:val="00532F24"/>
    <w:pPr>
      <w:tabs>
        <w:tab w:val="center" w:pos="4320"/>
        <w:tab w:val="right" w:pos="8640"/>
      </w:tabs>
    </w:pPr>
  </w:style>
  <w:style w:type="character" w:customStyle="1" w:styleId="FooterChar">
    <w:name w:val="Footer Char"/>
    <w:basedOn w:val="DefaultParagraphFont"/>
    <w:link w:val="Footer"/>
    <w:uiPriority w:val="99"/>
    <w:semiHidden/>
    <w:rsid w:val="00532F24"/>
  </w:style>
  <w:style w:type="paragraph" w:styleId="NormalWeb">
    <w:name w:val="Normal (Web)"/>
    <w:basedOn w:val="Normal"/>
    <w:uiPriority w:val="99"/>
    <w:rsid w:val="00AE78C7"/>
    <w:pPr>
      <w:spacing w:beforeLines="1" w:afterLines="1"/>
    </w:pPr>
    <w:rPr>
      <w:rFonts w:ascii="Times" w:hAnsi="Times"/>
      <w:sz w:val="20"/>
      <w:szCs w:val="20"/>
    </w:rPr>
  </w:style>
  <w:style w:type="character" w:styleId="Hyperlink">
    <w:name w:val="Hyperlink"/>
    <w:basedOn w:val="DefaultParagraphFont"/>
    <w:uiPriority w:val="99"/>
    <w:semiHidden/>
    <w:unhideWhenUsed/>
    <w:rsid w:val="00C233D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E7"/>
    <w:rPr>
      <w:sz w:val="24"/>
      <w:szCs w:val="24"/>
    </w:rPr>
  </w:style>
  <w:style w:type="paragraph" w:styleId="Heading2">
    <w:name w:val="heading 2"/>
    <w:basedOn w:val="Normal"/>
    <w:next w:val="Normal"/>
    <w:link w:val="Heading2Char"/>
    <w:uiPriority w:val="9"/>
    <w:unhideWhenUsed/>
    <w:qFormat/>
    <w:rsid w:val="00A16C0D"/>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16C0D"/>
    <w:rPr>
      <w:rFonts w:ascii="Calibri" w:eastAsia="Times New Roman" w:hAnsi="Calibri" w:cs="Times New Roman"/>
      <w:b/>
      <w:bCs/>
      <w:color w:val="4F81BD"/>
      <w:sz w:val="26"/>
      <w:szCs w:val="26"/>
    </w:rPr>
  </w:style>
  <w:style w:type="paragraph" w:styleId="ListParagraph">
    <w:name w:val="List Paragraph"/>
    <w:basedOn w:val="Normal"/>
    <w:uiPriority w:val="34"/>
    <w:qFormat/>
    <w:rsid w:val="00D06EE7"/>
    <w:pPr>
      <w:ind w:left="720"/>
      <w:contextualSpacing/>
    </w:pPr>
  </w:style>
  <w:style w:type="paragraph" w:styleId="Header">
    <w:name w:val="header"/>
    <w:basedOn w:val="Normal"/>
    <w:link w:val="HeaderChar"/>
    <w:uiPriority w:val="99"/>
    <w:unhideWhenUsed/>
    <w:rsid w:val="00532F24"/>
    <w:pPr>
      <w:tabs>
        <w:tab w:val="center" w:pos="4320"/>
        <w:tab w:val="right" w:pos="8640"/>
      </w:tabs>
    </w:pPr>
  </w:style>
  <w:style w:type="character" w:customStyle="1" w:styleId="HeaderChar">
    <w:name w:val="Header Char"/>
    <w:basedOn w:val="DefaultParagraphFont"/>
    <w:link w:val="Header"/>
    <w:uiPriority w:val="99"/>
    <w:rsid w:val="00532F24"/>
  </w:style>
  <w:style w:type="paragraph" w:styleId="Footer">
    <w:name w:val="footer"/>
    <w:basedOn w:val="Normal"/>
    <w:link w:val="FooterChar"/>
    <w:uiPriority w:val="99"/>
    <w:semiHidden/>
    <w:unhideWhenUsed/>
    <w:rsid w:val="00532F24"/>
    <w:pPr>
      <w:tabs>
        <w:tab w:val="center" w:pos="4320"/>
        <w:tab w:val="right" w:pos="8640"/>
      </w:tabs>
    </w:pPr>
  </w:style>
  <w:style w:type="character" w:customStyle="1" w:styleId="FooterChar">
    <w:name w:val="Footer Char"/>
    <w:basedOn w:val="DefaultParagraphFont"/>
    <w:link w:val="Footer"/>
    <w:uiPriority w:val="99"/>
    <w:semiHidden/>
    <w:rsid w:val="00532F24"/>
  </w:style>
  <w:style w:type="paragraph" w:styleId="NormalWeb">
    <w:name w:val="Normal (Web)"/>
    <w:basedOn w:val="Normal"/>
    <w:uiPriority w:val="99"/>
    <w:rsid w:val="00AE78C7"/>
    <w:pPr>
      <w:spacing w:beforeLines="1" w:afterLines="1"/>
    </w:pPr>
    <w:rPr>
      <w:rFonts w:ascii="Times" w:hAnsi="Times"/>
      <w:sz w:val="20"/>
      <w:szCs w:val="20"/>
    </w:rPr>
  </w:style>
  <w:style w:type="character" w:styleId="Hyperlink">
    <w:name w:val="Hyperlink"/>
    <w:basedOn w:val="DefaultParagraphFont"/>
    <w:uiPriority w:val="99"/>
    <w:semiHidden/>
    <w:unhideWhenUsed/>
    <w:rsid w:val="00C23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5801">
      <w:bodyDiv w:val="1"/>
      <w:marLeft w:val="0"/>
      <w:marRight w:val="0"/>
      <w:marTop w:val="0"/>
      <w:marBottom w:val="0"/>
      <w:divBdr>
        <w:top w:val="none" w:sz="0" w:space="0" w:color="auto"/>
        <w:left w:val="none" w:sz="0" w:space="0" w:color="auto"/>
        <w:bottom w:val="none" w:sz="0" w:space="0" w:color="auto"/>
        <w:right w:val="none" w:sz="0" w:space="0" w:color="auto"/>
      </w:divBdr>
    </w:div>
    <w:div w:id="632448695">
      <w:bodyDiv w:val="1"/>
      <w:marLeft w:val="0"/>
      <w:marRight w:val="0"/>
      <w:marTop w:val="0"/>
      <w:marBottom w:val="0"/>
      <w:divBdr>
        <w:top w:val="none" w:sz="0" w:space="0" w:color="auto"/>
        <w:left w:val="none" w:sz="0" w:space="0" w:color="auto"/>
        <w:bottom w:val="none" w:sz="0" w:space="0" w:color="auto"/>
        <w:right w:val="none" w:sz="0" w:space="0" w:color="auto"/>
      </w:divBdr>
    </w:div>
    <w:div w:id="1018507030">
      <w:bodyDiv w:val="1"/>
      <w:marLeft w:val="0"/>
      <w:marRight w:val="0"/>
      <w:marTop w:val="0"/>
      <w:marBottom w:val="0"/>
      <w:divBdr>
        <w:top w:val="none" w:sz="0" w:space="0" w:color="auto"/>
        <w:left w:val="none" w:sz="0" w:space="0" w:color="auto"/>
        <w:bottom w:val="none" w:sz="0" w:space="0" w:color="auto"/>
        <w:right w:val="none" w:sz="0" w:space="0" w:color="auto"/>
      </w:divBdr>
    </w:div>
    <w:div w:id="1479883193">
      <w:bodyDiv w:val="1"/>
      <w:marLeft w:val="0"/>
      <w:marRight w:val="0"/>
      <w:marTop w:val="0"/>
      <w:marBottom w:val="0"/>
      <w:divBdr>
        <w:top w:val="none" w:sz="0" w:space="0" w:color="auto"/>
        <w:left w:val="none" w:sz="0" w:space="0" w:color="auto"/>
        <w:bottom w:val="none" w:sz="0" w:space="0" w:color="auto"/>
        <w:right w:val="none" w:sz="0" w:space="0" w:color="auto"/>
      </w:divBdr>
    </w:div>
    <w:div w:id="1680228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837</Characters>
  <Application>Microsoft Macintosh Word</Application>
  <DocSecurity>0</DocSecurity>
  <Lines>26</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How many major earthquakes occur worldwide each year?</vt:lpstr>
    </vt:vector>
  </TitlesOfParts>
  <Company>UMaine</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Schauffler</dc:creator>
  <cp:keywords/>
  <cp:lastModifiedBy>Hannah Webber</cp:lastModifiedBy>
  <cp:revision>2</cp:revision>
  <cp:lastPrinted>2012-08-09T11:39:00Z</cp:lastPrinted>
  <dcterms:created xsi:type="dcterms:W3CDTF">2013-11-21T15:06:00Z</dcterms:created>
  <dcterms:modified xsi:type="dcterms:W3CDTF">2013-11-21T15:06:00Z</dcterms:modified>
</cp:coreProperties>
</file>